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 dn. …………..……………</w:t>
      </w: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(miasto)</w:t>
      </w: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23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………………………………………………......................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523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………………………………………………......................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523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………………………………………………......................</w:t>
      </w: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52384F">
        <w:rPr>
          <w:rFonts w:ascii="Arial" w:eastAsia="Times New Roman" w:hAnsi="Arial" w:cs="Arial"/>
          <w:sz w:val="16"/>
          <w:szCs w:val="16"/>
          <w:lang w:eastAsia="pl-PL"/>
        </w:rPr>
        <w:t>(adres nadawcy)</w:t>
      </w: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23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…………………………………………………..................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52384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………………………………………………....................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52384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52384F">
        <w:rPr>
          <w:rFonts w:ascii="Arial" w:eastAsia="Times New Roman" w:hAnsi="Arial" w:cs="Arial"/>
          <w:sz w:val="16"/>
          <w:szCs w:val="16"/>
          <w:lang w:eastAsia="pl-PL"/>
        </w:rPr>
        <w:t>(imię i nazwisko lekarza kwalifikującego do szczepień)</w:t>
      </w:r>
    </w:p>
    <w:p w:rsidR="003A5E1B" w:rsidRPr="0052384F" w:rsidRDefault="003A5E1B" w:rsidP="003A5E1B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52384F">
        <w:rPr>
          <w:rFonts w:ascii="Arial" w:eastAsia="Times New Roman" w:hAnsi="Arial" w:cs="Arial"/>
          <w:sz w:val="16"/>
          <w:szCs w:val="16"/>
          <w:lang w:eastAsia="pl-PL"/>
        </w:rPr>
        <w:t>(nazwa i adres przychodni)</w:t>
      </w:r>
    </w:p>
    <w:p w:rsidR="003A5E1B" w:rsidRPr="0052384F" w:rsidRDefault="003A5E1B" w:rsidP="003A5E1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WNIOSEK O ZGŁOSZENIE NIEPOŻĄDANEGO ODCZYNU POSZCZEPIENNEGO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Informuję o wystąpieniu niepożądanego odczynu poszczepiennego u mojego dziecka i  wnioskuję o zgłoszenie NOP do powiatowej stacji sanitarno – epidemiologicznej zgodnie z obowiązującym prawem.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 xml:space="preserve">Moje dziecko …………………………………………….……………., PESEL ……………………………... otrzymało 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następujące szczepionki dnia ………………………..: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 nr serii…………………………… 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 nr serii…………………………… 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 nr serii…………………………… 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Szczepienie zostało wykonane przez pielęgniarkę ……………………………………………………………….</w:t>
      </w:r>
    </w:p>
    <w:p w:rsidR="003A5E1B" w:rsidRPr="0052384F" w:rsidRDefault="003A5E1B" w:rsidP="003A5E1B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Informuję o pogorszeniu stanu zdrowia u mojego dziecka polegającym na............................................................................................................................................................................................................………......................................................................……….…………………………………………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 . Objawy wystąpiły się w ciągu ………… godzin/dni od szczepienia.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Oczekuję odnotowania wyżej wymienionych objawów w książeczce zdrowia dziecka, dokumentacji medycznej przechowywanej w przychodni oraz zgłoszenia ich do powiatowej stacji sanitarno-epidemiologicznej zgodnie z ustawowym obowiązkiem i potwierdzeniem tego faktu wpisem w wymienionych dokumentach.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5E1B" w:rsidRPr="0052384F" w:rsidRDefault="003A5E1B" w:rsidP="003A5E1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UZASADNIENIE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Zgodnie z Art. 21. pkt 1. Ustawy z dnia 5 grudnia 2008 r. o zapobieganiu oraz zwalczaniu zakażeń i chorób zakaźnych u ludzi „</w:t>
      </w: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Lekarz lub felczer, który podejrzewa lub rozpoznaje wystąpienie niepożądanego odczynu poszczepiennego, ma obowiązek, w ciągu 24 godzin od powzięcia podejrzenia jego wystąpienia, zgłoszenia takiego przypadku do państwowego powiatowego inspektora sanitarnego właściwego dla miejsca powzięcia podejrzenia jego wystąpienia</w:t>
      </w:r>
      <w:r w:rsidRPr="0052384F">
        <w:rPr>
          <w:rFonts w:ascii="Arial" w:eastAsia="Times New Roman" w:hAnsi="Arial" w:cs="Arial"/>
          <w:sz w:val="18"/>
          <w:szCs w:val="18"/>
          <w:lang w:eastAsia="pl-PL"/>
        </w:rPr>
        <w:t>.”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Art. 52. Kto: wbrew obowiązkowi, o którym mowa w art. 21 ust. 1, art. 27 ust. 1-3 i art. 29 ust. 1, nie dokonuje zgłoszenia wystąpienia niepożądanego odczynu poszczepiennego, (…) 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podlega karze grzywny.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„Niepożądany odczyn poszczepienny — niepożądanyobjaw chorobowy pozostający w związku 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czasowym </w:t>
      </w: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 wykonanym szczepieniem ochronnym.” </w:t>
      </w:r>
      <w:r w:rsidRPr="0052384F">
        <w:rPr>
          <w:rFonts w:ascii="Arial" w:eastAsia="Times New Roman" w:hAnsi="Arial" w:cs="Arial"/>
          <w:sz w:val="18"/>
          <w:szCs w:val="18"/>
          <w:lang w:eastAsia="pl-PL"/>
        </w:rPr>
        <w:t>USTAWA z dnia 5 grudnia 2008 r. o zapobieganiu oraz zwalczaniu zakażeń i chorób zakaźnych u ludzi Art. 2. ust.16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Również zgodnie z ROZPORZĄDZENIEM MINISTRA ZDROWIA  z dnia 21 grudnia 2010 r.  wsprawie niepożądanych odczynów poszczepiennych oraz kryteriów ichrozpoznawania: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§ 5. 1. Lekarz lub felczer, który 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rozpoznaje</w:t>
      </w: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niepożądany odczyn poszczepienny 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lub podejrzewa jego wystąpienie,</w:t>
      </w: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wypełnia części I-IV formularza zgłoszenia i przekazuje zgłoszenie państwowemu powiatowemu inspektorowi sanitarnemu właściwemu dla miejsca powzięcia podejrzenia wystąpienia odczynu poszczepiennego</w:t>
      </w:r>
      <w:r w:rsidRPr="0052384F">
        <w:rPr>
          <w:rFonts w:ascii="Arial" w:eastAsia="Times New Roman" w:hAnsi="Arial" w:cs="Arial"/>
          <w:sz w:val="18"/>
          <w:szCs w:val="18"/>
          <w:lang w:eastAsia="pl-PL"/>
        </w:rPr>
        <w:t>.”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A zgodnie z załącznikiem nr 1 dow/w rozporządzenia: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52384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Jeśli nie podano inaczej i z wyjątkiem odczynów po szczepieniu BCG, 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za 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związane czasowo ze szczepieniem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uznaje się zaburzenia stanu zdrowia, które wystąpiły w okresie 4 tygodni po podaniu szczepionki</w:t>
      </w:r>
      <w:r w:rsidRPr="0052384F">
        <w:rPr>
          <w:rFonts w:ascii="Arial" w:eastAsia="Times New Roman" w:hAnsi="Arial" w:cs="Arial"/>
          <w:sz w:val="18"/>
          <w:szCs w:val="18"/>
          <w:lang w:eastAsia="pl-PL"/>
        </w:rPr>
        <w:t>.”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 xml:space="preserve">Jak wynika z prostej analizy prawnej </w:t>
      </w:r>
      <w:r w:rsidRPr="0052384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Lekarz lub felczer jest zobowiązany zgłosić KAŻDY przypadek zaburzenia stanu zdrowia, który wystąpił w ciągu 4 tygodni po szczepieniu </w:t>
      </w:r>
      <w:r w:rsidRPr="0052384F">
        <w:rPr>
          <w:rFonts w:ascii="Arial" w:eastAsia="Times New Roman" w:hAnsi="Arial" w:cs="Arial"/>
          <w:sz w:val="18"/>
          <w:szCs w:val="18"/>
          <w:lang w:eastAsia="pl-PL"/>
        </w:rPr>
        <w:t>(z wyjątkiem szczepień BCG, dla których okres zgłaszania NOP jest dłuższy - 1 rok).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Według informacji od Ministerstwa Zdrowia: „</w:t>
      </w:r>
      <w:r w:rsidRPr="0052384F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Procedura zgłaszania przez lekarza niepożądanego odczynu poszczepiennego jest standardowym działaniem w kraju i realizowanym w celu zapewnienia właściwego monitoringu wystąpienia ewentualnych niepożądanych działań podawanych szczepionek, a także stanowi element ZAPEWNIENIA PACJENTOWI WŁAŚCIWEJ OPIEKI MEDYCZNEJ.</w:t>
      </w:r>
      <w:r w:rsidRPr="0052384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 i ma to wpływ na bezpieczeństwo wszystkich szczepionych w Polsce dzieci. 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5E1B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</w:t>
      </w:r>
    </w:p>
    <w:p w:rsidR="003F017D" w:rsidRDefault="003F017D" w:rsidP="003F017D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eastAsia="pl-PL"/>
        </w:rPr>
      </w:pPr>
      <w:r w:rsidRPr="0052384F">
        <w:rPr>
          <w:rFonts w:ascii="Arial" w:eastAsia="Times New Roman" w:hAnsi="Arial" w:cs="Arial"/>
          <w:sz w:val="16"/>
          <w:szCs w:val="16"/>
          <w:lang w:eastAsia="pl-PL"/>
        </w:rPr>
        <w:t>(podpisy rodziców)</w:t>
      </w: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5E1B" w:rsidRPr="0052384F" w:rsidRDefault="003A5E1B" w:rsidP="003A5E1B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3A5E1B" w:rsidRPr="00895BBA" w:rsidRDefault="00263542" w:rsidP="003A5E1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hyperlink r:id="rId5" w:history="1">
        <w:r w:rsidR="003A5E1B" w:rsidRPr="00895BBA">
          <w:rPr>
            <w:rFonts w:ascii="Arial" w:eastAsia="Times New Roman" w:hAnsi="Arial" w:cs="Arial"/>
            <w:color w:val="000000" w:themeColor="text1"/>
            <w:sz w:val="18"/>
            <w:szCs w:val="18"/>
            <w:lang w:eastAsia="pl-PL"/>
          </w:rPr>
          <w:t xml:space="preserve">Formularz zgłoszenia niepożądanego odczynu poszczepiennego </w:t>
        </w:r>
      </w:hyperlink>
      <w:r w:rsidR="00895BBA" w:rsidRPr="00895BBA">
        <w:rPr>
          <w:rFonts w:ascii="Arial" w:hAnsi="Arial" w:cs="Arial"/>
          <w:sz w:val="18"/>
          <w:szCs w:val="18"/>
        </w:rPr>
        <w:t>dla lekarza</w:t>
      </w:r>
    </w:p>
    <w:p w:rsidR="00C46100" w:rsidRPr="0052384F" w:rsidRDefault="003A5E1B" w:rsidP="00C4610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2384F">
        <w:rPr>
          <w:rFonts w:ascii="Arial" w:eastAsia="Times New Roman" w:hAnsi="Arial" w:cs="Arial"/>
          <w:sz w:val="18"/>
          <w:szCs w:val="18"/>
          <w:lang w:eastAsia="pl-PL"/>
        </w:rPr>
        <w:t>Dowody potwierdzające wystąpienie NOP</w:t>
      </w:r>
      <w:r w:rsidR="007322A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301338" w:rsidRPr="0052384F" w:rsidRDefault="007322A2" w:rsidP="003A5E1B">
      <w:pPr>
        <w:rPr>
          <w:rFonts w:ascii="Arial" w:hAnsi="Arial" w:cs="Arial"/>
          <w:sz w:val="18"/>
          <w:szCs w:val="18"/>
        </w:rPr>
      </w:pPr>
    </w:p>
    <w:sectPr w:rsidR="00301338" w:rsidRPr="0052384F" w:rsidSect="00C7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1E6"/>
    <w:multiLevelType w:val="multilevel"/>
    <w:tmpl w:val="6F82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5E1B"/>
    <w:rsid w:val="00263542"/>
    <w:rsid w:val="003A5E1B"/>
    <w:rsid w:val="003F017D"/>
    <w:rsid w:val="0052384F"/>
    <w:rsid w:val="007322A2"/>
    <w:rsid w:val="00895BBA"/>
    <w:rsid w:val="008F06B6"/>
    <w:rsid w:val="00C46100"/>
    <w:rsid w:val="00C727E5"/>
    <w:rsid w:val="00E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E5"/>
  </w:style>
  <w:style w:type="paragraph" w:styleId="Nagwek2">
    <w:name w:val="heading 2"/>
    <w:basedOn w:val="Normalny"/>
    <w:link w:val="Nagwek2Znak"/>
    <w:uiPriority w:val="9"/>
    <w:qFormat/>
    <w:rsid w:val="003A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5E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E1B"/>
    <w:rPr>
      <w:b/>
      <w:bCs/>
    </w:rPr>
  </w:style>
  <w:style w:type="character" w:styleId="Uwydatnienie">
    <w:name w:val="Emphasis"/>
    <w:basedOn w:val="Domylnaczcionkaakapitu"/>
    <w:uiPriority w:val="20"/>
    <w:qFormat/>
    <w:rsid w:val="003A5E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5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pnop.com.pl/wp-content/uploads/2017/03/Formularz-zgloszenia-niepozadanego-odczynu-po-innym-szczepieniu-niz-BC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2019-03-11T10:14:00Z</dcterms:created>
  <dcterms:modified xsi:type="dcterms:W3CDTF">2019-03-11T10:16:00Z</dcterms:modified>
</cp:coreProperties>
</file>